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69D" w:rsidRPr="00B541F0" w:rsidRDefault="004E169D" w:rsidP="004E169D">
      <w:pPr>
        <w:widowControl w:val="0"/>
        <w:suppressAutoHyphens/>
        <w:autoSpaceDN w:val="0"/>
        <w:spacing w:after="120"/>
        <w:jc w:val="center"/>
        <w:textAlignment w:val="baseline"/>
        <w:rPr>
          <w:rFonts w:ascii="Liberation Serif" w:eastAsia="SimSun" w:hAnsi="Liberation Serif" w:cs="Lucida Sans" w:hint="eastAsia"/>
          <w:kern w:val="3"/>
          <w:lang w:eastAsia="zh-CN" w:bidi="hi-IN"/>
        </w:rPr>
      </w:pPr>
      <w:bookmarkStart w:id="0" w:name="_Hlk7174071"/>
      <w:bookmarkStart w:id="1" w:name="_Hlk7170117"/>
      <w:bookmarkStart w:id="2" w:name="_Hlk7168632"/>
      <w:r w:rsidRPr="005A4D46">
        <w:rPr>
          <w:rFonts w:cs="Lucida Sans"/>
          <w:noProof/>
          <w:kern w:val="3"/>
          <w:sz w:val="20"/>
          <w:szCs w:val="20"/>
          <w:lang w:val="en-GB" w:eastAsia="ar-SA" w:bidi="hi-IN"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69D" w:rsidRPr="00B541F0" w:rsidRDefault="004E169D" w:rsidP="004E169D">
      <w:pPr>
        <w:widowControl w:val="0"/>
        <w:suppressAutoHyphens/>
        <w:autoSpaceDN w:val="0"/>
        <w:ind w:left="720" w:hanging="720"/>
        <w:jc w:val="center"/>
        <w:textAlignment w:val="baseline"/>
        <w:rPr>
          <w:rFonts w:cs="Lucida Sans"/>
          <w:kern w:val="3"/>
          <w:lang w:val="en-GB" w:bidi="hi-IN"/>
        </w:rPr>
      </w:pPr>
      <w:r w:rsidRPr="00B541F0">
        <w:rPr>
          <w:rFonts w:cs="Lucida Sans"/>
          <w:kern w:val="3"/>
          <w:lang w:val="en-GB" w:bidi="hi-IN"/>
        </w:rPr>
        <w:t>LATVIJAS  REPUBLIKA</w:t>
      </w:r>
    </w:p>
    <w:p w:rsidR="004E169D" w:rsidRPr="00B541F0" w:rsidRDefault="004E169D" w:rsidP="004E169D">
      <w:pPr>
        <w:widowControl w:val="0"/>
        <w:pBdr>
          <w:bottom w:val="single" w:sz="12" w:space="1" w:color="000000"/>
        </w:pBdr>
        <w:suppressAutoHyphens/>
        <w:autoSpaceDN w:val="0"/>
        <w:ind w:left="720" w:hanging="720"/>
        <w:jc w:val="center"/>
        <w:textAlignment w:val="baseline"/>
        <w:rPr>
          <w:rFonts w:cs="Lucida Sans"/>
          <w:b/>
          <w:kern w:val="3"/>
          <w:sz w:val="28"/>
          <w:szCs w:val="28"/>
          <w:lang w:val="en-GB" w:bidi="hi-IN"/>
        </w:rPr>
      </w:pPr>
      <w:r w:rsidRPr="00B541F0">
        <w:rPr>
          <w:rFonts w:cs="Lucida Sans"/>
          <w:b/>
          <w:kern w:val="3"/>
          <w:sz w:val="28"/>
          <w:szCs w:val="28"/>
          <w:lang w:val="en-GB" w:bidi="hi-IN"/>
        </w:rPr>
        <w:t xml:space="preserve"> PRIEKUĻU NOVADA PAŠVALDĪBA</w:t>
      </w:r>
    </w:p>
    <w:p w:rsidR="004E169D" w:rsidRPr="00B541F0" w:rsidRDefault="004E169D" w:rsidP="004E169D">
      <w:pPr>
        <w:widowControl w:val="0"/>
        <w:suppressAutoHyphens/>
        <w:autoSpaceDN w:val="0"/>
        <w:ind w:left="720" w:hanging="720"/>
        <w:jc w:val="center"/>
        <w:textAlignment w:val="baseline"/>
        <w:rPr>
          <w:rFonts w:cs="Lucida Sans"/>
          <w:kern w:val="3"/>
          <w:sz w:val="18"/>
          <w:szCs w:val="18"/>
          <w:lang w:val="en-GB" w:bidi="hi-IN"/>
        </w:rPr>
      </w:pPr>
      <w:r w:rsidRPr="00B541F0">
        <w:rPr>
          <w:rFonts w:cs="Lucida Sans"/>
          <w:kern w:val="3"/>
          <w:sz w:val="18"/>
          <w:szCs w:val="18"/>
          <w:lang w:val="en-GB" w:bidi="hi-IN"/>
        </w:rPr>
        <w:t>Reģistrācijas Nr. 90000057511, Cēsu prospekts 5, Priekuļi, Priekuļu pagasts, Priekuļu novads, LV-4126</w:t>
      </w:r>
    </w:p>
    <w:p w:rsidR="004E169D" w:rsidRPr="00B541F0" w:rsidRDefault="004E169D" w:rsidP="004E169D">
      <w:pPr>
        <w:widowControl w:val="0"/>
        <w:suppressAutoHyphens/>
        <w:autoSpaceDN w:val="0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lang w:eastAsia="zh-CN" w:bidi="hi-IN"/>
        </w:rPr>
      </w:pPr>
      <w:r w:rsidRPr="00B541F0">
        <w:rPr>
          <w:rFonts w:cs="Lucida Sans"/>
          <w:kern w:val="3"/>
          <w:sz w:val="18"/>
          <w:szCs w:val="18"/>
          <w:lang w:val="en-GB" w:bidi="hi-IN"/>
        </w:rPr>
        <w:t xml:space="preserve"> www.priekuli.lv, tālr. 64107871, e-pasts: dome@priekulunovads.lv</w:t>
      </w:r>
    </w:p>
    <w:bookmarkEnd w:id="0"/>
    <w:p w:rsidR="004E169D" w:rsidRPr="00B541F0" w:rsidRDefault="004E169D" w:rsidP="004E169D">
      <w:pPr>
        <w:widowControl w:val="0"/>
        <w:suppressAutoHyphens/>
        <w:autoSpaceDN w:val="0"/>
        <w:jc w:val="center"/>
        <w:textAlignment w:val="baseline"/>
        <w:outlineLvl w:val="0"/>
        <w:rPr>
          <w:rFonts w:cs="Lucida Sans"/>
          <w:b/>
          <w:kern w:val="3"/>
          <w:lang w:val="en-GB" w:bidi="hi-IN"/>
        </w:rPr>
      </w:pPr>
    </w:p>
    <w:p w:rsidR="004E169D" w:rsidRPr="00B541F0" w:rsidRDefault="004E169D" w:rsidP="004E169D">
      <w:pPr>
        <w:widowControl w:val="0"/>
        <w:suppressAutoHyphens/>
        <w:autoSpaceDN w:val="0"/>
        <w:jc w:val="center"/>
        <w:textAlignment w:val="baseline"/>
        <w:outlineLvl w:val="0"/>
        <w:rPr>
          <w:rFonts w:cs="Lucida Sans"/>
          <w:b/>
          <w:kern w:val="3"/>
          <w:lang w:val="en-GB" w:bidi="hi-IN"/>
        </w:rPr>
      </w:pPr>
      <w:r w:rsidRPr="00B541F0">
        <w:rPr>
          <w:rFonts w:cs="Lucida Sans"/>
          <w:b/>
          <w:kern w:val="3"/>
          <w:lang w:val="en-GB" w:bidi="hi-IN"/>
        </w:rPr>
        <w:t>Lēmums</w:t>
      </w:r>
    </w:p>
    <w:p w:rsidR="004E169D" w:rsidRPr="00B541F0" w:rsidRDefault="004E169D" w:rsidP="004E169D">
      <w:pPr>
        <w:widowControl w:val="0"/>
        <w:suppressAutoHyphens/>
        <w:autoSpaceDN w:val="0"/>
        <w:jc w:val="center"/>
        <w:textAlignment w:val="baseline"/>
        <w:outlineLvl w:val="0"/>
        <w:rPr>
          <w:rFonts w:cs="Lucida Sans"/>
          <w:kern w:val="3"/>
          <w:lang w:val="en-GB" w:bidi="hi-IN"/>
        </w:rPr>
      </w:pPr>
      <w:r w:rsidRPr="00B541F0">
        <w:rPr>
          <w:rFonts w:cs="Lucida Sans"/>
          <w:kern w:val="3"/>
          <w:lang w:val="en-GB" w:bidi="hi-IN"/>
        </w:rPr>
        <w:t>Priekuļu novada Priekuļu pagastā</w:t>
      </w:r>
    </w:p>
    <w:bookmarkEnd w:id="1"/>
    <w:p w:rsidR="004E169D" w:rsidRPr="00B541F0" w:rsidRDefault="004E169D" w:rsidP="004E169D">
      <w:pPr>
        <w:widowControl w:val="0"/>
        <w:suppressAutoHyphens/>
        <w:autoSpaceDN w:val="0"/>
        <w:jc w:val="center"/>
        <w:textAlignment w:val="baseline"/>
        <w:rPr>
          <w:rFonts w:cs="Lucida Sans"/>
          <w:kern w:val="3"/>
          <w:lang w:val="en-GB" w:bidi="hi-IN"/>
        </w:rPr>
      </w:pPr>
    </w:p>
    <w:p w:rsidR="004E169D" w:rsidRPr="00B541F0" w:rsidRDefault="004E169D" w:rsidP="004E169D">
      <w:pPr>
        <w:widowControl w:val="0"/>
        <w:suppressAutoHyphens/>
        <w:autoSpaceDN w:val="0"/>
        <w:jc w:val="both"/>
        <w:textAlignment w:val="baseline"/>
        <w:rPr>
          <w:rFonts w:cs="Lucida Sans"/>
          <w:bCs/>
          <w:iCs/>
          <w:kern w:val="3"/>
          <w:lang w:val="en-GB" w:bidi="hi-IN"/>
        </w:rPr>
      </w:pPr>
      <w:r w:rsidRPr="00B541F0">
        <w:rPr>
          <w:rFonts w:cs="Lucida Sans"/>
          <w:bCs/>
          <w:iCs/>
          <w:kern w:val="3"/>
          <w:lang w:val="en-GB" w:bidi="hi-IN"/>
        </w:rPr>
        <w:t>2019.gada 20.jūnijā</w:t>
      </w:r>
      <w:r w:rsidRPr="00B541F0">
        <w:rPr>
          <w:rFonts w:cs="Lucida Sans"/>
          <w:bCs/>
          <w:iCs/>
          <w:kern w:val="3"/>
          <w:lang w:val="en-GB" w:bidi="hi-IN"/>
        </w:rPr>
        <w:tab/>
      </w:r>
      <w:r w:rsidRPr="00B541F0">
        <w:rPr>
          <w:rFonts w:cs="Lucida Sans"/>
          <w:bCs/>
          <w:iCs/>
          <w:kern w:val="3"/>
          <w:lang w:val="en-GB" w:bidi="hi-IN"/>
        </w:rPr>
        <w:tab/>
      </w:r>
      <w:r w:rsidRPr="00B541F0">
        <w:rPr>
          <w:rFonts w:cs="Lucida Sans"/>
          <w:bCs/>
          <w:iCs/>
          <w:kern w:val="3"/>
          <w:lang w:val="en-GB" w:bidi="hi-IN"/>
        </w:rPr>
        <w:tab/>
      </w:r>
      <w:r w:rsidRPr="00B541F0">
        <w:rPr>
          <w:rFonts w:cs="Lucida Sans"/>
          <w:bCs/>
          <w:iCs/>
          <w:kern w:val="3"/>
          <w:lang w:val="en-GB" w:bidi="hi-IN"/>
        </w:rPr>
        <w:tab/>
      </w:r>
      <w:r w:rsidRPr="00B541F0">
        <w:rPr>
          <w:rFonts w:cs="Lucida Sans"/>
          <w:bCs/>
          <w:iCs/>
          <w:kern w:val="3"/>
          <w:lang w:val="en-GB" w:bidi="hi-IN"/>
        </w:rPr>
        <w:tab/>
      </w:r>
      <w:r w:rsidRPr="00B541F0">
        <w:rPr>
          <w:rFonts w:cs="Lucida Sans"/>
          <w:bCs/>
          <w:iCs/>
          <w:kern w:val="3"/>
          <w:lang w:val="en-GB" w:bidi="hi-IN"/>
        </w:rPr>
        <w:tab/>
      </w:r>
      <w:r w:rsidRPr="00B541F0">
        <w:rPr>
          <w:rFonts w:cs="Lucida Sans"/>
          <w:bCs/>
          <w:iCs/>
          <w:kern w:val="3"/>
          <w:lang w:val="en-GB" w:bidi="hi-IN"/>
        </w:rPr>
        <w:tab/>
      </w:r>
      <w:r w:rsidRPr="00B541F0">
        <w:rPr>
          <w:rFonts w:cs="Lucida Sans"/>
          <w:bCs/>
          <w:iCs/>
          <w:kern w:val="3"/>
          <w:lang w:val="en-GB" w:bidi="hi-IN"/>
        </w:rPr>
        <w:tab/>
        <w:t xml:space="preserve">     Nr.</w:t>
      </w:r>
      <w:r w:rsidR="00AF68B7">
        <w:rPr>
          <w:rFonts w:cs="Lucida Sans"/>
          <w:bCs/>
          <w:iCs/>
          <w:kern w:val="3"/>
          <w:lang w:val="en-GB" w:bidi="hi-IN"/>
        </w:rPr>
        <w:t>252</w:t>
      </w:r>
    </w:p>
    <w:p w:rsidR="004E169D" w:rsidRDefault="004E169D" w:rsidP="004E169D">
      <w:pPr>
        <w:widowControl w:val="0"/>
        <w:suppressAutoHyphens/>
        <w:autoSpaceDN w:val="0"/>
        <w:jc w:val="both"/>
        <w:textAlignment w:val="baseline"/>
        <w:rPr>
          <w:rFonts w:cs="Lucida Sans"/>
          <w:bCs/>
          <w:kern w:val="3"/>
          <w:lang w:val="en-GB" w:bidi="hi-IN"/>
        </w:rPr>
      </w:pPr>
      <w:r w:rsidRPr="00B541F0">
        <w:rPr>
          <w:rFonts w:cs="Lucida Sans"/>
          <w:bCs/>
          <w:iCs/>
          <w:kern w:val="3"/>
          <w:lang w:val="en-GB" w:bidi="hi-IN"/>
        </w:rPr>
        <w:tab/>
      </w:r>
      <w:r w:rsidRPr="00B541F0">
        <w:rPr>
          <w:rFonts w:cs="Lucida Sans"/>
          <w:bCs/>
          <w:iCs/>
          <w:kern w:val="3"/>
          <w:lang w:val="en-GB" w:bidi="hi-IN"/>
        </w:rPr>
        <w:tab/>
      </w:r>
      <w:r w:rsidRPr="00B541F0">
        <w:rPr>
          <w:rFonts w:cs="Lucida Sans"/>
          <w:bCs/>
          <w:iCs/>
          <w:kern w:val="3"/>
          <w:lang w:val="en-GB" w:bidi="hi-IN"/>
        </w:rPr>
        <w:tab/>
      </w:r>
      <w:r w:rsidRPr="00B541F0">
        <w:rPr>
          <w:rFonts w:cs="Lucida Sans"/>
          <w:bCs/>
          <w:iCs/>
          <w:kern w:val="3"/>
          <w:lang w:val="en-GB" w:bidi="hi-IN"/>
        </w:rPr>
        <w:tab/>
      </w:r>
      <w:r w:rsidRPr="00B541F0">
        <w:rPr>
          <w:rFonts w:cs="Lucida Sans"/>
          <w:bCs/>
          <w:iCs/>
          <w:kern w:val="3"/>
          <w:lang w:val="en-GB" w:bidi="hi-IN"/>
        </w:rPr>
        <w:tab/>
      </w:r>
      <w:r w:rsidRPr="00B541F0">
        <w:rPr>
          <w:rFonts w:cs="Lucida Sans"/>
          <w:bCs/>
          <w:iCs/>
          <w:kern w:val="3"/>
          <w:lang w:val="en-GB" w:bidi="hi-IN"/>
        </w:rPr>
        <w:tab/>
      </w:r>
      <w:r w:rsidRPr="00B541F0">
        <w:rPr>
          <w:rFonts w:cs="Lucida Sans"/>
          <w:bCs/>
          <w:iCs/>
          <w:kern w:val="3"/>
          <w:lang w:val="en-GB" w:bidi="hi-IN"/>
        </w:rPr>
        <w:tab/>
      </w:r>
      <w:r w:rsidRPr="00B541F0">
        <w:rPr>
          <w:rFonts w:cs="Lucida Sans"/>
          <w:bCs/>
          <w:iCs/>
          <w:kern w:val="3"/>
          <w:lang w:val="en-GB" w:bidi="hi-IN"/>
        </w:rPr>
        <w:tab/>
      </w:r>
      <w:r w:rsidRPr="00B541F0">
        <w:rPr>
          <w:rFonts w:cs="Lucida Sans"/>
          <w:bCs/>
          <w:iCs/>
          <w:kern w:val="3"/>
          <w:lang w:val="en-GB" w:bidi="hi-IN"/>
        </w:rPr>
        <w:tab/>
        <w:t xml:space="preserve">                (protokols Nr.7, </w:t>
      </w:r>
      <w:r w:rsidR="00AF68B7">
        <w:rPr>
          <w:rFonts w:cs="Lucida Sans"/>
          <w:bCs/>
          <w:iCs/>
          <w:kern w:val="3"/>
          <w:lang w:val="en-GB" w:bidi="hi-IN"/>
        </w:rPr>
        <w:t>44</w:t>
      </w:r>
      <w:r w:rsidRPr="00B541F0">
        <w:rPr>
          <w:rFonts w:cs="Lucida Sans"/>
          <w:bCs/>
          <w:iCs/>
          <w:kern w:val="3"/>
          <w:lang w:val="en-GB" w:bidi="hi-IN"/>
        </w:rPr>
        <w:t>.</w:t>
      </w:r>
      <w:r w:rsidRPr="00B541F0">
        <w:rPr>
          <w:rFonts w:cs="Lucida Sans"/>
          <w:bCs/>
          <w:kern w:val="3"/>
          <w:lang w:val="en-GB" w:bidi="hi-IN"/>
        </w:rPr>
        <w:t>p.)</w:t>
      </w:r>
      <w:bookmarkEnd w:id="2"/>
    </w:p>
    <w:p w:rsidR="00692541" w:rsidRDefault="00692541" w:rsidP="004E169D">
      <w:pPr>
        <w:rPr>
          <w:b/>
          <w:bCs/>
          <w:u w:val="single"/>
        </w:rPr>
      </w:pPr>
    </w:p>
    <w:p w:rsidR="00692541" w:rsidRDefault="00692541" w:rsidP="00692541">
      <w:pPr>
        <w:jc w:val="center"/>
      </w:pPr>
      <w:r>
        <w:rPr>
          <w:b/>
          <w:u w:val="single"/>
        </w:rPr>
        <w:t xml:space="preserve">Par </w:t>
      </w:r>
      <w:r w:rsidR="00F53434">
        <w:rPr>
          <w:b/>
          <w:u w:val="single"/>
        </w:rPr>
        <w:t>finansiāla atbalsta sniegšanu</w:t>
      </w:r>
      <w:r>
        <w:rPr>
          <w:b/>
          <w:u w:val="single"/>
        </w:rPr>
        <w:t>.</w:t>
      </w:r>
    </w:p>
    <w:p w:rsidR="006200A7" w:rsidRDefault="006200A7" w:rsidP="004E169D"/>
    <w:p w:rsidR="006200A7" w:rsidRDefault="00E534F0" w:rsidP="006200A7">
      <w:pPr>
        <w:ind w:left="41" w:firstLine="360"/>
        <w:jc w:val="both"/>
      </w:pPr>
      <w:r>
        <w:t xml:space="preserve">      </w:t>
      </w:r>
      <w:r w:rsidR="006200A7">
        <w:t xml:space="preserve">Priekuļu novada dome izskata </w:t>
      </w:r>
      <w:r w:rsidR="00A444D7">
        <w:t>Vārds Uzvārds</w:t>
      </w:r>
      <w:r w:rsidR="004E169D">
        <w:t xml:space="preserve"> (turpmāk-Iesniedzēja)</w:t>
      </w:r>
      <w:r w:rsidR="006200A7">
        <w:t xml:space="preserve"> iesniegumu</w:t>
      </w:r>
      <w:r w:rsidR="00876866">
        <w:t xml:space="preserve"> (29.05.2019. reģ.Nr.3-9/2019-3219)</w:t>
      </w:r>
      <w:r w:rsidR="006200A7">
        <w:t xml:space="preserve"> par finansiāla atbalsta piešķiršanu viņas dēlam </w:t>
      </w:r>
      <w:r w:rsidR="00A444D7">
        <w:t>Vārds Uzvārds</w:t>
      </w:r>
      <w:r>
        <w:t xml:space="preserve"> dalībai Latvijas Jauniešu pūtēju orķestra projektā</w:t>
      </w:r>
      <w:r w:rsidR="006200A7">
        <w:t>.</w:t>
      </w:r>
    </w:p>
    <w:p w:rsidR="006200A7" w:rsidRDefault="006200A7" w:rsidP="006200A7">
      <w:pPr>
        <w:ind w:left="41" w:firstLine="360"/>
        <w:jc w:val="both"/>
      </w:pPr>
      <w:r>
        <w:t xml:space="preserve">Izvērtējot Priekuļu novada domes rīcībā esošo informāciju, ar </w:t>
      </w:r>
      <w:r w:rsidR="004E169D">
        <w:t>Iesniedzējas</w:t>
      </w:r>
      <w:r>
        <w:t xml:space="preserve"> dēla  lietu saistītos apstākļus, konstatēts:</w:t>
      </w:r>
    </w:p>
    <w:p w:rsidR="00E534F0" w:rsidRDefault="00931349" w:rsidP="00E534F0">
      <w:pPr>
        <w:ind w:left="41" w:firstLine="360"/>
        <w:jc w:val="both"/>
      </w:pPr>
      <w:r>
        <w:tab/>
      </w:r>
      <w:r w:rsidR="00A444D7">
        <w:t>Vārds Uzvārds</w:t>
      </w:r>
      <w:r w:rsidR="006200A7">
        <w:t xml:space="preserve"> mācās</w:t>
      </w:r>
      <w:r w:rsidR="00B84287">
        <w:t xml:space="preserve"> Cēsu 1.pamatskolas </w:t>
      </w:r>
      <w:r w:rsidR="00E534F0">
        <w:t xml:space="preserve">7. </w:t>
      </w:r>
      <w:r w:rsidR="00B84287">
        <w:t>k</w:t>
      </w:r>
      <w:r w:rsidR="00E534F0">
        <w:t xml:space="preserve">lasē, </w:t>
      </w:r>
      <w:r w:rsidR="006200A7">
        <w:t>Alfrēda K</w:t>
      </w:r>
      <w:r w:rsidR="00E534F0">
        <w:t xml:space="preserve">alniņa Cēsu Mūzikas vidusskolā </w:t>
      </w:r>
      <w:r w:rsidR="006200A7">
        <w:t xml:space="preserve">trompetes spēles 5. klasē un spēlē pūtēju orķestrī „Cēsis”. </w:t>
      </w:r>
      <w:r w:rsidR="00A444D7">
        <w:t>Vārds Uzvārds</w:t>
      </w:r>
      <w:r w:rsidR="006200A7">
        <w:t xml:space="preserve"> šogad ir Latvijas Mūzikas skolu Pūšaminstrumentu un sitaminstrumentu izpildītāju konkursa laureāts.</w:t>
      </w:r>
      <w:r w:rsidR="00E534F0">
        <w:t xml:space="preserve"> </w:t>
      </w:r>
    </w:p>
    <w:p w:rsidR="006200A7" w:rsidRDefault="00A444D7" w:rsidP="00E534F0">
      <w:pPr>
        <w:ind w:left="41" w:firstLine="360"/>
        <w:jc w:val="both"/>
      </w:pPr>
      <w:r>
        <w:t>Vārds Uzvārds</w:t>
      </w:r>
      <w:r w:rsidR="00E534F0">
        <w:t xml:space="preserve"> ir iespēja piedalīties</w:t>
      </w:r>
      <w:r w:rsidR="006200A7">
        <w:t xml:space="preserve"> Latvijas Jauniešu pūtēju orķestrī (</w:t>
      </w:r>
      <w:r w:rsidR="004E169D">
        <w:t>turpmāk-</w:t>
      </w:r>
      <w:r w:rsidR="006200A7">
        <w:t xml:space="preserve">LJPO), kas </w:t>
      </w:r>
      <w:r w:rsidR="00E534F0">
        <w:t>no</w:t>
      </w:r>
      <w:r w:rsidR="004E169D">
        <w:t xml:space="preserve"> 2019.gada</w:t>
      </w:r>
      <w:r w:rsidR="00E534F0">
        <w:t xml:space="preserve"> 14-26.augustam </w:t>
      </w:r>
      <w:r w:rsidR="006200A7">
        <w:t>piedalīsies 6.Starptautiskajā pūtēju mūzikas festivālā Karsbādē (Karlovi Vari) Čehijā (6 International Win</w:t>
      </w:r>
      <w:r w:rsidR="00E534F0">
        <w:t>d Music Festival Carlsbad 2019)</w:t>
      </w:r>
      <w:r w:rsidR="006200A7">
        <w:t xml:space="preserve"> un koncertos Latvijā</w:t>
      </w:r>
      <w:r w:rsidR="00E534F0">
        <w:t>, Polijā un Čehijā. LJPO projekta ietvaros tiek izveidots vienu reizi gadā</w:t>
      </w:r>
      <w:r w:rsidR="006200A7">
        <w:t>. LJPO mākslinieciskais vadītājs un diriģents Jānis Puriņš.</w:t>
      </w:r>
    </w:p>
    <w:p w:rsidR="006200A7" w:rsidRDefault="00B84287" w:rsidP="006200A7">
      <w:pPr>
        <w:ind w:left="41" w:firstLine="360"/>
        <w:jc w:val="both"/>
      </w:pPr>
      <w:r>
        <w:t>Viena dalībnieka d</w:t>
      </w:r>
      <w:r w:rsidR="006200A7">
        <w:t>alības maks</w:t>
      </w:r>
      <w:r w:rsidR="00E534F0">
        <w:t>a par visu  LJPO 2019. gada proj</w:t>
      </w:r>
      <w:r>
        <w:t xml:space="preserve">ektu - </w:t>
      </w:r>
      <w:r w:rsidR="006200A7" w:rsidRPr="00876866">
        <w:rPr>
          <w:bCs/>
        </w:rPr>
        <w:t>300.00</w:t>
      </w:r>
      <w:r w:rsidRPr="00876866">
        <w:rPr>
          <w:bCs/>
        </w:rPr>
        <w:t xml:space="preserve"> </w:t>
      </w:r>
      <w:r w:rsidR="00876866">
        <w:rPr>
          <w:bCs/>
        </w:rPr>
        <w:t>euro</w:t>
      </w:r>
      <w:r>
        <w:t>.</w:t>
      </w:r>
    </w:p>
    <w:p w:rsidR="00AF68B7" w:rsidRPr="0087238A" w:rsidRDefault="00692541" w:rsidP="00AF68B7">
      <w:pPr>
        <w:jc w:val="both"/>
      </w:pPr>
      <w:r w:rsidRPr="009952FA">
        <w:tab/>
      </w:r>
      <w:r w:rsidRPr="00800E93">
        <w:t xml:space="preserve">Ņemot vērā iepriekš minēto un pamatojoties uz </w:t>
      </w:r>
      <w:r>
        <w:t xml:space="preserve">“Valsts pārvaldes iekārtas likuma” 10.panta 3.daļu, </w:t>
      </w:r>
      <w:r w:rsidRPr="00800E93">
        <w:t xml:space="preserve">likuma „Par pašvaldībām” 15.panta </w:t>
      </w:r>
      <w:r>
        <w:t>5</w:t>
      </w:r>
      <w:r w:rsidRPr="00800E93">
        <w:t>.punktu, 21.panta otro daļu, 77.panta otro daļu</w:t>
      </w:r>
      <w:r w:rsidRPr="00110CF4">
        <w:t xml:space="preserve">, </w:t>
      </w:r>
      <w:r w:rsidR="00E534F0">
        <w:t>Kultūras institūciju likuma</w:t>
      </w:r>
      <w:r w:rsidR="00A07EF6">
        <w:t xml:space="preserve"> 2.panta pirmo daļu, 2.</w:t>
      </w:r>
      <w:r w:rsidR="00E534F0">
        <w:t>panta otrās daļas 7. un 8.punktu</w:t>
      </w:r>
      <w:r w:rsidR="00A07EF6">
        <w:t xml:space="preserve">, </w:t>
      </w:r>
      <w:r w:rsidR="00E534F0" w:rsidRPr="004E169D">
        <w:t xml:space="preserve">Izglītības, kultūras un sporta komitejas </w:t>
      </w:r>
      <w:r w:rsidR="004E169D">
        <w:t>2019.gada 17.jūnija (protokols Nr.</w:t>
      </w:r>
      <w:r w:rsidR="00371545">
        <w:t>5</w:t>
      </w:r>
      <w:r w:rsidR="004E169D">
        <w:t xml:space="preserve">) un </w:t>
      </w:r>
      <w:r w:rsidR="00E534F0" w:rsidRPr="004E169D">
        <w:t xml:space="preserve">Finanšu komitejas </w:t>
      </w:r>
      <w:r w:rsidR="004E169D">
        <w:t xml:space="preserve">(protokols Nr.7) </w:t>
      </w:r>
      <w:r w:rsidR="00E534F0" w:rsidRPr="004E169D">
        <w:t>atzinumu</w:t>
      </w:r>
      <w:r w:rsidR="004E169D">
        <w:t xml:space="preserve"> par lēmuma projektu</w:t>
      </w:r>
      <w:r w:rsidR="00E534F0" w:rsidRPr="004E169D">
        <w:t>,</w:t>
      </w:r>
      <w:r w:rsidR="00E534F0">
        <w:t xml:space="preserve"> </w:t>
      </w:r>
      <w:r w:rsidRPr="00110CF4">
        <w:t>atklāti balsojot</w:t>
      </w:r>
      <w:r w:rsidRPr="00950111">
        <w:t>,</w:t>
      </w:r>
      <w:r w:rsidRPr="00CE0828">
        <w:t xml:space="preserve"> </w:t>
      </w:r>
      <w:bookmarkStart w:id="3" w:name="_Hlk10022270"/>
      <w:bookmarkStart w:id="4" w:name="_Hlk9864974"/>
      <w:bookmarkStart w:id="5" w:name="_Hlk7169783"/>
      <w:bookmarkStart w:id="6" w:name="_Hlk7159679"/>
      <w:r w:rsidR="00AF68B7" w:rsidRPr="00F07175">
        <w:t>P</w:t>
      </w:r>
      <w:bookmarkStart w:id="7" w:name="_Hlk12342445"/>
      <w:r w:rsidR="00AF68B7" w:rsidRPr="00F07175">
        <w:t>AR –1</w:t>
      </w:r>
      <w:r w:rsidR="00AF68B7">
        <w:t>3</w:t>
      </w:r>
      <w:r w:rsidR="00AF68B7" w:rsidRPr="00F07175">
        <w:t xml:space="preserve"> (</w:t>
      </w:r>
      <w:r w:rsidR="00AF68B7">
        <w:t xml:space="preserve">Elīna Stapulone, </w:t>
      </w:r>
      <w:r w:rsidR="00AF68B7" w:rsidRPr="006B39E7">
        <w:t xml:space="preserve">Aivars Tīdemanis, Normunds Kažoks, Arnis Melbārdis, Sarmīte Orehova, </w:t>
      </w:r>
      <w:r w:rsidR="00AF68B7">
        <w:t xml:space="preserve">Aivars Kalnietis, Māris Baltiņš, Dace Kalniņa, </w:t>
      </w:r>
      <w:r w:rsidR="00AF68B7" w:rsidRPr="006B39E7">
        <w:t xml:space="preserve">Baiba Karlsberga,  </w:t>
      </w:r>
      <w:r w:rsidR="00AF68B7">
        <w:t>Jānis Rocāns</w:t>
      </w:r>
      <w:r w:rsidR="00AF68B7" w:rsidRPr="006B39E7">
        <w:t>, Jānis Mičulis, Juris Sukaruks, Ināra Roce</w:t>
      </w:r>
      <w:r w:rsidR="00AF68B7" w:rsidRPr="00F07175">
        <w:t xml:space="preserve">), PRET –nav, ATTURAS –nav, </w:t>
      </w:r>
      <w:r w:rsidR="00AF68B7">
        <w:t xml:space="preserve"> </w:t>
      </w:r>
      <w:bookmarkEnd w:id="3"/>
      <w:r w:rsidR="00AF68B7">
        <w:t xml:space="preserve">Priekuļu novada dome </w:t>
      </w:r>
      <w:r w:rsidR="00AF68B7" w:rsidRPr="00F07175">
        <w:rPr>
          <w:b/>
        </w:rPr>
        <w:t>nolemj</w:t>
      </w:r>
      <w:r w:rsidR="00AF68B7" w:rsidRPr="00F07175">
        <w:rPr>
          <w:b/>
          <w:bCs/>
        </w:rPr>
        <w:t>:</w:t>
      </w:r>
      <w:r w:rsidR="00AF68B7" w:rsidRPr="00F07175">
        <w:rPr>
          <w:bCs/>
        </w:rPr>
        <w:t xml:space="preserve"> </w:t>
      </w:r>
      <w:bookmarkEnd w:id="4"/>
      <w:r w:rsidR="00AF68B7" w:rsidRPr="00F07175">
        <w:t xml:space="preserve"> </w:t>
      </w:r>
      <w:bookmarkEnd w:id="5"/>
    </w:p>
    <w:bookmarkEnd w:id="6"/>
    <w:bookmarkEnd w:id="7"/>
    <w:p w:rsidR="00AF68B7" w:rsidRDefault="00AF68B7" w:rsidP="00692541">
      <w:pPr>
        <w:tabs>
          <w:tab w:val="left" w:pos="426"/>
          <w:tab w:val="left" w:pos="1560"/>
        </w:tabs>
        <w:jc w:val="both"/>
        <w:rPr>
          <w:b/>
        </w:rPr>
      </w:pPr>
    </w:p>
    <w:p w:rsidR="00B84287" w:rsidRPr="00876866" w:rsidRDefault="0097491B" w:rsidP="00876866">
      <w:pPr>
        <w:pStyle w:val="Sarakstarindkopa"/>
        <w:numPr>
          <w:ilvl w:val="0"/>
          <w:numId w:val="2"/>
        </w:numPr>
        <w:ind w:left="567" w:hanging="567"/>
        <w:jc w:val="both"/>
      </w:pPr>
      <w:r w:rsidRPr="00876866">
        <w:t xml:space="preserve">Piešķirt </w:t>
      </w:r>
      <w:r w:rsidR="00A444D7">
        <w:t xml:space="preserve">Vārds Uzvārds </w:t>
      </w:r>
      <w:r w:rsidRPr="00876866">
        <w:t>finansiālu atbalstu</w:t>
      </w:r>
      <w:r w:rsidR="00B84287" w:rsidRPr="00876866">
        <w:t xml:space="preserve"> dēla </w:t>
      </w:r>
      <w:r w:rsidR="00A444D7">
        <w:t xml:space="preserve">Vārds Uzvārds </w:t>
      </w:r>
      <w:r w:rsidR="00B84287" w:rsidRPr="00876866">
        <w:t xml:space="preserve">dalībai Latvijas Jauniešu pūtēju </w:t>
      </w:r>
      <w:r w:rsidR="00876866" w:rsidRPr="00876866">
        <w:t>orķestra</w:t>
      </w:r>
      <w:r w:rsidR="00B84287" w:rsidRPr="00876866">
        <w:t xml:space="preserve"> projektā </w:t>
      </w:r>
      <w:r w:rsidRPr="00876866">
        <w:t>no Priekuļu novada budžeta līdzekļiem</w:t>
      </w:r>
      <w:r w:rsidR="00B84287" w:rsidRPr="00876866">
        <w:t xml:space="preserve"> pārskaitot Biedrība Latvijas Jauniešu pūtēju orķestris, Reģ. Nr.40008071603, (Konta Nr. LV61UNLA0050002401473, Kods UNLALV2X) </w:t>
      </w:r>
      <w:r w:rsidR="00876866" w:rsidRPr="00876866">
        <w:t xml:space="preserve">200 </w:t>
      </w:r>
      <w:r w:rsidR="00876866" w:rsidRPr="00876866">
        <w:rPr>
          <w:i/>
          <w:iCs/>
        </w:rPr>
        <w:t>euro</w:t>
      </w:r>
      <w:r w:rsidR="00B84287" w:rsidRPr="00876866">
        <w:t>.</w:t>
      </w:r>
    </w:p>
    <w:p w:rsidR="00B84287" w:rsidRPr="00876866" w:rsidRDefault="00B84287" w:rsidP="00B84287">
      <w:pPr>
        <w:pStyle w:val="Sarakstarindkopa"/>
        <w:numPr>
          <w:ilvl w:val="0"/>
          <w:numId w:val="2"/>
        </w:numPr>
        <w:ind w:left="567" w:hanging="567"/>
        <w:jc w:val="both"/>
      </w:pPr>
      <w:r w:rsidRPr="00876866">
        <w:t xml:space="preserve">Lēmumu nosūtīt </w:t>
      </w:r>
      <w:r w:rsidR="00A444D7">
        <w:t xml:space="preserve">Vārds Uzvārds </w:t>
      </w:r>
      <w:r w:rsidRPr="00876866">
        <w:t xml:space="preserve">uz adresi : </w:t>
      </w:r>
      <w:r w:rsidR="00A444D7">
        <w:t>adrese</w:t>
      </w:r>
      <w:r w:rsidRPr="00876866">
        <w:t>.</w:t>
      </w:r>
    </w:p>
    <w:p w:rsidR="00692541" w:rsidRPr="00876866" w:rsidRDefault="00B84287" w:rsidP="00B84287">
      <w:pPr>
        <w:pStyle w:val="Sarakstarindkopa"/>
        <w:numPr>
          <w:ilvl w:val="0"/>
          <w:numId w:val="2"/>
        </w:numPr>
        <w:ind w:left="567" w:hanging="567"/>
        <w:jc w:val="both"/>
      </w:pPr>
      <w:r w:rsidRPr="00876866">
        <w:t xml:space="preserve">Atbildīgā par lēmuma izpildi – </w:t>
      </w:r>
      <w:r w:rsidR="00400C7C">
        <w:t>Finanšu</w:t>
      </w:r>
      <w:r w:rsidRPr="00876866">
        <w:t xml:space="preserve"> nodaļas vadītāja</w:t>
      </w:r>
      <w:r w:rsidR="00400C7C">
        <w:t xml:space="preserve"> I.Rumba</w:t>
      </w:r>
      <w:r w:rsidRPr="00876866">
        <w:t>.</w:t>
      </w:r>
    </w:p>
    <w:p w:rsidR="004E169D" w:rsidRDefault="004E169D" w:rsidP="004E169D">
      <w:pPr>
        <w:jc w:val="both"/>
      </w:pPr>
    </w:p>
    <w:p w:rsidR="00B84287" w:rsidRDefault="00B84287" w:rsidP="004E169D">
      <w:pPr>
        <w:ind w:firstLine="567"/>
        <w:jc w:val="both"/>
      </w:pPr>
      <w:r w:rsidRPr="00D7019C">
        <w:t>Lēmumu var pārsūdzēt viena mēneša laikā no tā spēkā stāšanās dienas Administratīvās rajona tiesas Valmieras tiesu namā Voldemāra Baloža ielā 13A, Valmiera, LV – 4201. Saskaņā ar Administratīvā procesa likuma 70. panta pirmo un otro daļu, lēmums stājas spēkā ar brīdi, kad tas paziņots adresātam, bet, sūtot pa pastu – septītajā dienā pēc tā nodošanas pastā.</w:t>
      </w:r>
    </w:p>
    <w:p w:rsidR="004E169D" w:rsidRDefault="004E169D" w:rsidP="00394168">
      <w:pPr>
        <w:spacing w:after="200" w:line="276" w:lineRule="auto"/>
        <w:jc w:val="both"/>
        <w:rPr>
          <w:rFonts w:eastAsia="Calibri"/>
          <w:lang w:eastAsia="en-US"/>
        </w:rPr>
      </w:pPr>
    </w:p>
    <w:p w:rsidR="009C77BB" w:rsidRDefault="00AF68B7" w:rsidP="00AF68B7">
      <w:pPr>
        <w:rPr>
          <w:rFonts w:eastAsia="Calibri"/>
          <w:lang w:eastAsia="en-US"/>
        </w:rPr>
      </w:pPr>
      <w:bookmarkStart w:id="8" w:name="_Hlk9499114"/>
      <w:bookmarkStart w:id="9" w:name="_Hlk7159690"/>
      <w:r>
        <w:lastRenderedPageBreak/>
        <w:t>Domes priekšsēdētāja</w:t>
      </w:r>
      <w:r>
        <w:tab/>
      </w:r>
      <w:r>
        <w:tab/>
      </w:r>
      <w:r w:rsidR="00A444D7">
        <w:t>(paraksts)</w:t>
      </w:r>
      <w:bookmarkStart w:id="10" w:name="_GoBack"/>
      <w:bookmarkEnd w:id="10"/>
      <w:r>
        <w:tab/>
      </w:r>
      <w:r>
        <w:tab/>
      </w:r>
      <w:r>
        <w:tab/>
      </w:r>
      <w:r>
        <w:tab/>
      </w:r>
      <w:r>
        <w:tab/>
      </w:r>
      <w:r>
        <w:tab/>
        <w:t>Elīna Stapulone</w:t>
      </w:r>
      <w:bookmarkEnd w:id="8"/>
      <w:bookmarkEnd w:id="9"/>
    </w:p>
    <w:sectPr w:rsidR="009C77BB" w:rsidSect="00AF68B7">
      <w:headerReference w:type="first" r:id="rId9"/>
      <w:pgSz w:w="11906" w:h="16838"/>
      <w:pgMar w:top="70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FC5" w:rsidRDefault="00715FC5" w:rsidP="00A444D7">
      <w:r>
        <w:separator/>
      </w:r>
    </w:p>
  </w:endnote>
  <w:endnote w:type="continuationSeparator" w:id="0">
    <w:p w:rsidR="00715FC5" w:rsidRDefault="00715FC5" w:rsidP="00A4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FC5" w:rsidRDefault="00715FC5" w:rsidP="00A444D7">
      <w:r>
        <w:separator/>
      </w:r>
    </w:p>
  </w:footnote>
  <w:footnote w:type="continuationSeparator" w:id="0">
    <w:p w:rsidR="00715FC5" w:rsidRDefault="00715FC5" w:rsidP="00A4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4D7" w:rsidRPr="0084449E" w:rsidRDefault="00A444D7" w:rsidP="00A444D7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jc w:val="both"/>
      <w:rPr>
        <w:i/>
        <w:iCs/>
        <w:sz w:val="20"/>
        <w:szCs w:val="20"/>
      </w:rPr>
    </w:pPr>
    <w:bookmarkStart w:id="11" w:name="_Hlk12878109"/>
    <w:bookmarkStart w:id="12" w:name="_Hlk12878940"/>
    <w:r w:rsidRPr="0084449E">
      <w:rPr>
        <w:i/>
        <w:iCs/>
        <w:sz w:val="20"/>
        <w:szCs w:val="20"/>
      </w:rPr>
      <w:t>Lēmuma teksts nav pilnā apmērā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</w:t>
    </w:r>
    <w:r>
      <w:rPr>
        <w:i/>
        <w:iCs/>
        <w:sz w:val="20"/>
        <w:szCs w:val="20"/>
      </w:rPr>
      <w:t>V</w:t>
    </w:r>
    <w:r w:rsidRPr="0084449E">
      <w:rPr>
        <w:i/>
        <w:iCs/>
        <w:sz w:val="20"/>
        <w:szCs w:val="20"/>
      </w:rPr>
      <w:t>ispārīgā datu aizsardzības regula).</w:t>
    </w:r>
    <w:bookmarkEnd w:id="12"/>
  </w:p>
  <w:bookmarkEnd w:id="11"/>
  <w:p w:rsidR="00A444D7" w:rsidRDefault="00A444D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D5431"/>
    <w:multiLevelType w:val="hybridMultilevel"/>
    <w:tmpl w:val="61381824"/>
    <w:lvl w:ilvl="0" w:tplc="1D0E1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466941"/>
    <w:multiLevelType w:val="hybridMultilevel"/>
    <w:tmpl w:val="DE52AB1E"/>
    <w:lvl w:ilvl="0" w:tplc="20D857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A312F"/>
    <w:multiLevelType w:val="hybridMultilevel"/>
    <w:tmpl w:val="31D4FD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DC"/>
    <w:rsid w:val="000E3CB1"/>
    <w:rsid w:val="0018580C"/>
    <w:rsid w:val="00204DD0"/>
    <w:rsid w:val="002E5BCF"/>
    <w:rsid w:val="002F6122"/>
    <w:rsid w:val="00371545"/>
    <w:rsid w:val="00394168"/>
    <w:rsid w:val="003A5350"/>
    <w:rsid w:val="00400C7C"/>
    <w:rsid w:val="00400EDC"/>
    <w:rsid w:val="00437227"/>
    <w:rsid w:val="00470C4A"/>
    <w:rsid w:val="004C5F79"/>
    <w:rsid w:val="004D3826"/>
    <w:rsid w:val="004E1378"/>
    <w:rsid w:val="004E169D"/>
    <w:rsid w:val="004E7313"/>
    <w:rsid w:val="004E79F7"/>
    <w:rsid w:val="005B7F7B"/>
    <w:rsid w:val="005F1FEE"/>
    <w:rsid w:val="005F3E70"/>
    <w:rsid w:val="006200A7"/>
    <w:rsid w:val="00624C50"/>
    <w:rsid w:val="00692541"/>
    <w:rsid w:val="006B423E"/>
    <w:rsid w:val="00715BC1"/>
    <w:rsid w:val="00715FC5"/>
    <w:rsid w:val="007B4739"/>
    <w:rsid w:val="007C1662"/>
    <w:rsid w:val="007C74B6"/>
    <w:rsid w:val="008663A5"/>
    <w:rsid w:val="00876866"/>
    <w:rsid w:val="00877C1E"/>
    <w:rsid w:val="00882F05"/>
    <w:rsid w:val="00893A07"/>
    <w:rsid w:val="008F7EB3"/>
    <w:rsid w:val="00931349"/>
    <w:rsid w:val="00957968"/>
    <w:rsid w:val="0097491B"/>
    <w:rsid w:val="00976F51"/>
    <w:rsid w:val="00985FBD"/>
    <w:rsid w:val="00987C44"/>
    <w:rsid w:val="009C77BB"/>
    <w:rsid w:val="009E2C2D"/>
    <w:rsid w:val="00A07EF6"/>
    <w:rsid w:val="00A17717"/>
    <w:rsid w:val="00A36AB1"/>
    <w:rsid w:val="00A444D7"/>
    <w:rsid w:val="00A46678"/>
    <w:rsid w:val="00A53EF1"/>
    <w:rsid w:val="00A661F5"/>
    <w:rsid w:val="00AF68B7"/>
    <w:rsid w:val="00B47E99"/>
    <w:rsid w:val="00B73879"/>
    <w:rsid w:val="00B84287"/>
    <w:rsid w:val="00BA54ED"/>
    <w:rsid w:val="00BB4716"/>
    <w:rsid w:val="00BD5A00"/>
    <w:rsid w:val="00BE590A"/>
    <w:rsid w:val="00CA0CD5"/>
    <w:rsid w:val="00CC4E4B"/>
    <w:rsid w:val="00CE40FA"/>
    <w:rsid w:val="00D153BD"/>
    <w:rsid w:val="00DC1C52"/>
    <w:rsid w:val="00DF1965"/>
    <w:rsid w:val="00DF1FC2"/>
    <w:rsid w:val="00E534F0"/>
    <w:rsid w:val="00EB2432"/>
    <w:rsid w:val="00F53434"/>
    <w:rsid w:val="00F6794E"/>
    <w:rsid w:val="00F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09DEA"/>
  <w15:docId w15:val="{DF7FC932-B9C9-4219-A844-063A3237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00EDC"/>
    <w:rPr>
      <w:rFonts w:ascii="Times New Roman" w:eastAsia="Times New Roman" w:hAnsi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400EDC"/>
    <w:rPr>
      <w:color w:val="0000FF"/>
      <w:u w:val="single"/>
    </w:rPr>
  </w:style>
  <w:style w:type="paragraph" w:customStyle="1" w:styleId="naisf">
    <w:name w:val="naisf"/>
    <w:basedOn w:val="Parasts"/>
    <w:rsid w:val="00400EDC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00ED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400EDC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59"/>
    <w:rsid w:val="0098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84287"/>
    <w:pPr>
      <w:ind w:left="720"/>
      <w:contextualSpacing/>
    </w:pPr>
  </w:style>
  <w:style w:type="paragraph" w:styleId="Bezatstarpm">
    <w:name w:val="No Spacing"/>
    <w:uiPriority w:val="1"/>
    <w:qFormat/>
    <w:rsid w:val="00B84287"/>
    <w:rPr>
      <w:sz w:val="22"/>
      <w:szCs w:val="22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A444D7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444D7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A444D7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444D7"/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61576-2B8A-49D4-B88E-D4AA876A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Sekretare</cp:lastModifiedBy>
  <cp:revision>6</cp:revision>
  <cp:lastPrinted>2019-06-25T07:58:00Z</cp:lastPrinted>
  <dcterms:created xsi:type="dcterms:W3CDTF">2019-06-18T13:24:00Z</dcterms:created>
  <dcterms:modified xsi:type="dcterms:W3CDTF">2019-07-01T10:47:00Z</dcterms:modified>
</cp:coreProperties>
</file>