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66909" w14:textId="77777777" w:rsidR="00444C10" w:rsidRDefault="00A82ADA" w:rsidP="00D75D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14:anchorId="5236F588" wp14:editId="21763D5F">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5B686106" w14:textId="77777777" w:rsidR="00444C10" w:rsidRDefault="00A82ADA" w:rsidP="00D75D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LATVIJAS  REPUBLIKA</w:t>
      </w:r>
    </w:p>
    <w:p w14:paraId="4E5F0C9A" w14:textId="77777777" w:rsidR="00444C10" w:rsidRDefault="00A82ADA" w:rsidP="00D75D33">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PRIEKUĻU NOVADA PAŠVALDĪBA</w:t>
      </w:r>
    </w:p>
    <w:p w14:paraId="2F735F97" w14:textId="77777777" w:rsidR="00444C10" w:rsidRDefault="00A82ADA">
      <w:pPr>
        <w:spacing w:after="0" w:line="240" w:lineRule="auto"/>
        <w:ind w:hanging="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7826F00E" w14:textId="77777777" w:rsidR="00444C10" w:rsidRDefault="00A82ADA">
      <w:pPr>
        <w:spacing w:after="0" w:line="240" w:lineRule="auto"/>
        <w:ind w:hanging="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www.priekuli.lv, tālr. 64107871, e-pasts: dome@priekulunovads.lv</w:t>
      </w:r>
    </w:p>
    <w:p w14:paraId="08D43EE0" w14:textId="77777777" w:rsidR="00444C10" w:rsidRDefault="00444C10">
      <w:pPr>
        <w:spacing w:after="240" w:line="240" w:lineRule="auto"/>
        <w:rPr>
          <w:rFonts w:ascii="Times New Roman" w:eastAsia="Times New Roman" w:hAnsi="Times New Roman" w:cs="Times New Roman"/>
          <w:sz w:val="24"/>
          <w:szCs w:val="24"/>
        </w:rPr>
      </w:pPr>
    </w:p>
    <w:p w14:paraId="3E983B2C" w14:textId="77777777" w:rsidR="00444C10" w:rsidRDefault="00A82A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Lēmums</w:t>
      </w:r>
    </w:p>
    <w:p w14:paraId="7122EDDC" w14:textId="77777777" w:rsidR="00444C10" w:rsidRDefault="00A82A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Priekuļu novada Priekuļu pagastā</w:t>
      </w:r>
    </w:p>
    <w:p w14:paraId="410408F3" w14:textId="214BD292" w:rsidR="00A82ADA" w:rsidRPr="00A82ADA" w:rsidRDefault="00A82ADA" w:rsidP="00A82ADA">
      <w:pPr>
        <w:spacing w:after="0" w:line="240" w:lineRule="auto"/>
        <w:rPr>
          <w:rFonts w:ascii="Times New Roman" w:hAnsi="Times New Roman" w:cs="Times New Roman"/>
          <w:sz w:val="24"/>
          <w:szCs w:val="24"/>
        </w:rPr>
      </w:pPr>
      <w:r w:rsidRPr="00A82ADA">
        <w:rPr>
          <w:rFonts w:ascii="Times New Roman" w:hAnsi="Times New Roman" w:cs="Times New Roman"/>
          <w:sz w:val="24"/>
          <w:szCs w:val="24"/>
          <w:lang w:eastAsia="ar-SA"/>
        </w:rPr>
        <w:t>2020. gada 27.augustā</w:t>
      </w:r>
      <w:r w:rsidRPr="00A82ADA">
        <w:rPr>
          <w:rFonts w:ascii="Times New Roman" w:hAnsi="Times New Roman" w:cs="Times New Roman"/>
          <w:sz w:val="24"/>
          <w:szCs w:val="24"/>
          <w:lang w:eastAsia="ar-SA"/>
        </w:rPr>
        <w:tab/>
      </w:r>
      <w:r w:rsidRPr="00A82ADA">
        <w:rPr>
          <w:rFonts w:ascii="Times New Roman" w:hAnsi="Times New Roman" w:cs="Times New Roman"/>
          <w:sz w:val="24"/>
          <w:szCs w:val="24"/>
          <w:lang w:eastAsia="ar-SA"/>
        </w:rPr>
        <w:tab/>
      </w:r>
      <w:r w:rsidRPr="00A82ADA">
        <w:rPr>
          <w:rFonts w:ascii="Times New Roman" w:hAnsi="Times New Roman" w:cs="Times New Roman"/>
          <w:sz w:val="24"/>
          <w:szCs w:val="24"/>
          <w:lang w:eastAsia="ar-SA"/>
        </w:rPr>
        <w:tab/>
      </w:r>
      <w:r w:rsidRPr="00A82ADA">
        <w:rPr>
          <w:rFonts w:ascii="Times New Roman" w:hAnsi="Times New Roman" w:cs="Times New Roman"/>
          <w:sz w:val="24"/>
          <w:szCs w:val="24"/>
          <w:lang w:eastAsia="ar-SA"/>
        </w:rPr>
        <w:tab/>
      </w:r>
      <w:r w:rsidRPr="00A82ADA">
        <w:rPr>
          <w:rFonts w:ascii="Times New Roman" w:hAnsi="Times New Roman" w:cs="Times New Roman"/>
          <w:sz w:val="24"/>
          <w:szCs w:val="24"/>
          <w:lang w:eastAsia="ar-SA"/>
        </w:rPr>
        <w:tab/>
      </w:r>
      <w:r w:rsidRPr="00A82ADA">
        <w:rPr>
          <w:rFonts w:ascii="Times New Roman" w:hAnsi="Times New Roman" w:cs="Times New Roman"/>
          <w:sz w:val="24"/>
          <w:szCs w:val="24"/>
          <w:lang w:eastAsia="ar-SA"/>
        </w:rPr>
        <w:tab/>
      </w:r>
      <w:r w:rsidRPr="00A82ADA">
        <w:rPr>
          <w:rFonts w:ascii="Times New Roman" w:hAnsi="Times New Roman" w:cs="Times New Roman"/>
          <w:sz w:val="24"/>
          <w:szCs w:val="24"/>
          <w:lang w:eastAsia="ar-SA"/>
        </w:rPr>
        <w:tab/>
      </w:r>
      <w:r w:rsidRPr="00A82ADA">
        <w:rPr>
          <w:rFonts w:ascii="Times New Roman" w:hAnsi="Times New Roman" w:cs="Times New Roman"/>
          <w:sz w:val="24"/>
          <w:szCs w:val="24"/>
          <w:lang w:eastAsia="ar-SA"/>
        </w:rPr>
        <w:tab/>
      </w:r>
      <w:r w:rsidRPr="00A82ADA">
        <w:rPr>
          <w:rFonts w:ascii="Times New Roman" w:hAnsi="Times New Roman" w:cs="Times New Roman"/>
          <w:sz w:val="24"/>
          <w:szCs w:val="24"/>
          <w:lang w:eastAsia="ar-SA"/>
        </w:rPr>
        <w:tab/>
      </w:r>
      <w:r w:rsidRPr="00A82ADA">
        <w:rPr>
          <w:rFonts w:ascii="Times New Roman" w:hAnsi="Times New Roman" w:cs="Times New Roman"/>
          <w:sz w:val="24"/>
          <w:szCs w:val="24"/>
        </w:rPr>
        <w:t>Nr. 37</w:t>
      </w:r>
      <w:r>
        <w:rPr>
          <w:rFonts w:ascii="Times New Roman" w:hAnsi="Times New Roman" w:cs="Times New Roman"/>
          <w:sz w:val="24"/>
          <w:szCs w:val="24"/>
        </w:rPr>
        <w:t>3</w:t>
      </w:r>
    </w:p>
    <w:p w14:paraId="52D81723" w14:textId="1311B686" w:rsidR="00A82ADA" w:rsidRPr="00A82ADA" w:rsidRDefault="00A82ADA" w:rsidP="00354F7F">
      <w:pPr>
        <w:spacing w:after="0" w:line="240" w:lineRule="auto"/>
        <w:jc w:val="right"/>
        <w:rPr>
          <w:rFonts w:ascii="Times New Roman" w:hAnsi="Times New Roman" w:cs="Times New Roman"/>
          <w:sz w:val="24"/>
          <w:szCs w:val="24"/>
        </w:rPr>
      </w:pPr>
      <w:r w:rsidRPr="00A82ADA">
        <w:rPr>
          <w:rFonts w:ascii="Times New Roman" w:hAnsi="Times New Roman" w:cs="Times New Roman"/>
          <w:sz w:val="24"/>
          <w:szCs w:val="24"/>
        </w:rPr>
        <w:t xml:space="preserve">                                                                                                  (protokols Nr. 14, 2</w:t>
      </w:r>
      <w:r>
        <w:rPr>
          <w:rFonts w:ascii="Times New Roman" w:hAnsi="Times New Roman" w:cs="Times New Roman"/>
          <w:sz w:val="24"/>
          <w:szCs w:val="24"/>
        </w:rPr>
        <w:t>6</w:t>
      </w:r>
      <w:r w:rsidRPr="00A82ADA">
        <w:rPr>
          <w:rFonts w:ascii="Times New Roman" w:hAnsi="Times New Roman" w:cs="Times New Roman"/>
          <w:sz w:val="24"/>
          <w:szCs w:val="24"/>
        </w:rPr>
        <w:t>.p)</w:t>
      </w:r>
    </w:p>
    <w:p w14:paraId="46FC70C8" w14:textId="77777777" w:rsidR="00A82ADA" w:rsidRPr="002367DB" w:rsidRDefault="00A82ADA" w:rsidP="00A82ADA">
      <w:pPr>
        <w:ind w:firstLine="720"/>
        <w:jc w:val="center"/>
        <w:rPr>
          <w:b/>
          <w:u w:val="single"/>
          <w:lang w:eastAsia="en-US"/>
        </w:rPr>
      </w:pPr>
    </w:p>
    <w:p w14:paraId="4FAC8611" w14:textId="77777777" w:rsidR="00444C10" w:rsidRDefault="00A82ADA">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Par daudzdzīvokļu dzīvojamās mājas Parka ielā 2 pārvaldīšanas tiesību nodošanu pilnvarotajai personai</w:t>
      </w:r>
    </w:p>
    <w:p w14:paraId="28A007BA" w14:textId="77777777" w:rsidR="00444C10" w:rsidRDefault="00444C10">
      <w:pPr>
        <w:spacing w:after="0" w:line="240" w:lineRule="auto"/>
        <w:ind w:firstLine="567"/>
        <w:jc w:val="both"/>
        <w:rPr>
          <w:rFonts w:ascii="Times New Roman" w:eastAsia="Times New Roman" w:hAnsi="Times New Roman" w:cs="Times New Roman"/>
          <w:color w:val="000000"/>
          <w:sz w:val="24"/>
          <w:szCs w:val="24"/>
        </w:rPr>
      </w:pPr>
    </w:p>
    <w:p w14:paraId="1E554456" w14:textId="77777777" w:rsidR="00444C10" w:rsidRDefault="00A82A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Priekuļu novada dome izskata jautājumu par daudzdzīvokļu dzīvojamās mājas Parka ielā 2, Priekuļos, Priekuļu pagastā, Priekuļu novadā, pārvaldīšanas tiesību nodošanu pilnvarotajai personai.</w:t>
      </w:r>
    </w:p>
    <w:p w14:paraId="482B61F2" w14:textId="77777777" w:rsidR="00444C10" w:rsidRDefault="00A82A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Izvērtējot Priekuļu novada dome  rīcībā esošo informāciju, konstatēts:</w:t>
      </w:r>
    </w:p>
    <w:p w14:paraId="43595E6D" w14:textId="77777777" w:rsidR="00444C10" w:rsidRDefault="00A82ADA">
      <w:pPr>
        <w:numPr>
          <w:ilvl w:val="0"/>
          <w:numId w:val="1"/>
        </w:numP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 daudzdzīvokļu dzīvojamā māja Parka ielā 2, Priekuļos, Priekuļu pagastā, Priekuļu novadā, ar kadastra numuru 42720070489 sadalīts 12 īpašumos un tai funkcionāli piesaistīts zemes gabals 0.2691 ha platībā;</w:t>
      </w:r>
    </w:p>
    <w:p w14:paraId="56884972" w14:textId="77777777" w:rsidR="00444C10" w:rsidRDefault="00A82ADA">
      <w:pPr>
        <w:numPr>
          <w:ilvl w:val="0"/>
          <w:numId w:val="1"/>
        </w:numPr>
        <w:spacing w:after="0" w:line="240" w:lineRule="auto"/>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2020.gada 16.jūlijā no Biedrības Priekuļu novada pašvaldībā saņemts iesniegums (reģ. nr. 3.1-5.2/2020-3219) par to, ka Parka ielas 2, Priekuļos, Priekuļu pagastā, Priekuļu novadā, dzīvokļu īpašnieki ir pieņēmuši lēmumu pārņem māju savā valdījumā.</w:t>
      </w:r>
    </w:p>
    <w:p w14:paraId="4576900D" w14:textId="77777777" w:rsidR="00444C10" w:rsidRDefault="00A82ADA">
      <w:pPr>
        <w:numPr>
          <w:ilvl w:val="0"/>
          <w:numId w:val="1"/>
        </w:numP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Pārņemot daudzdzīvokļu dzīvojamo māju no pašvaldības dzīvokļu īpašnieku pārvaldīšanā, īpašnieki pieņēmuši lēmumu pārvaldīšanas tiesības nodot dzīvokļu īpašnieku biedrībai “Parka iela 2, Priekuļi” vienotais reģistrācijas Nr.40008298347, turpmāk  - Biedrība;</w:t>
      </w:r>
    </w:p>
    <w:p w14:paraId="7081234D" w14:textId="77777777" w:rsidR="00444C10" w:rsidRDefault="00A82ADA">
      <w:pPr>
        <w:numPr>
          <w:ilvl w:val="0"/>
          <w:numId w:val="1"/>
        </w:numPr>
        <w:spacing w:after="0" w:line="240" w:lineRule="auto"/>
        <w:ind w:left="567" w:hanging="283"/>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No Biedrības 2020.gada 12.augustā Priekuļu novada pašvaldībā saņemts iesniegums ( reģ. nr. 3.1-5.2/2020-2934), ka Parka ielas 2, Priekuļos, Priekuļu pagastā, Priekuļu novadā, dzīvokļu īpašnieki ar Biedrību 2020. gada 31. jūlijā noslēguši dzīvojamās mājas pārvaldīšanas pilnvarojuma līgumu. </w:t>
      </w:r>
    </w:p>
    <w:p w14:paraId="25344659" w14:textId="77777777" w:rsidR="00444C10" w:rsidRDefault="00A82ADA">
      <w:pPr>
        <w:numPr>
          <w:ilvl w:val="0"/>
          <w:numId w:val="1"/>
        </w:numPr>
        <w:spacing w:after="0" w:line="240" w:lineRule="auto"/>
        <w:ind w:left="567" w:hanging="283"/>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Pamatojoties uz dzīvojamās mājas pārvaldīšanas pilnvarojuma līgumu lūdz Pašvaldībai ar Biedrību noslēgt līgumus par komunālo pakalpojumu sniegšanu un nodot Biedrībai mājas uzkrājumu, mājas lietu un pārējos dokumentus, kas saistīti ar mājas pārvaldīšanu.</w:t>
      </w:r>
    </w:p>
    <w:p w14:paraId="617B8418" w14:textId="77777777" w:rsidR="00444C10" w:rsidRDefault="00A82ADA">
      <w:pPr>
        <w:numPr>
          <w:ilvl w:val="0"/>
          <w:numId w:val="1"/>
        </w:numP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2019.gada 4.janvārī pamatojoties uz </w:t>
      </w:r>
      <w:r>
        <w:rPr>
          <w:rFonts w:ascii="Times New Roman" w:eastAsia="Times New Roman" w:hAnsi="Times New Roman" w:cs="Times New Roman"/>
          <w:sz w:val="24"/>
          <w:szCs w:val="24"/>
        </w:rPr>
        <w:t>2019.gada 2.janvāra līgumu Nr. 3.4-37/2019-91</w:t>
      </w:r>
      <w:r>
        <w:rPr>
          <w:rFonts w:ascii="Times New Roman" w:eastAsia="Times New Roman" w:hAnsi="Times New Roman" w:cs="Times New Roman"/>
          <w:color w:val="000000"/>
          <w:sz w:val="24"/>
          <w:szCs w:val="24"/>
        </w:rPr>
        <w:t xml:space="preserve"> ar pieņemšanas nodošanas aktu Nr. 3-4/201-239, finanšu līdzekļi un mājas lieta par nekustamo īpašumu Parka ielā 2, Priekuļos, Priekuļu pagastā, Priekuļu novadā nodota SIA “CDzP”. </w:t>
      </w:r>
    </w:p>
    <w:p w14:paraId="5A877CA9" w14:textId="3C7B8BD9" w:rsidR="00444C10" w:rsidRPr="00D75D33" w:rsidRDefault="00A82ADA" w:rsidP="00D75D33">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Priekuļu novada domes </w:t>
      </w:r>
      <w:r w:rsidR="00D75D33" w:rsidRPr="00C54867">
        <w:rPr>
          <w:rFonts w:ascii="Times New Roman" w:eastAsia="Times New Roman" w:hAnsi="Times New Roman" w:cs="Times New Roman"/>
          <w:sz w:val="24"/>
          <w:szCs w:val="24"/>
        </w:rPr>
        <w:t xml:space="preserve">Tautsaimniecības komitejas 2020.gada 20.augusta atzinumu par lēmumu </w:t>
      </w:r>
      <w:r w:rsidRPr="00A82ADA">
        <w:rPr>
          <w:rFonts w:ascii="Times New Roman" w:eastAsia="Times New Roman" w:hAnsi="Times New Roman" w:cs="Times New Roman"/>
          <w:color w:val="000000"/>
          <w:sz w:val="24"/>
          <w:szCs w:val="24"/>
        </w:rPr>
        <w:t>(</w:t>
      </w:r>
      <w:r w:rsidR="00D75D33" w:rsidRPr="00A82ADA">
        <w:rPr>
          <w:rFonts w:ascii="Times New Roman" w:eastAsia="Times New Roman" w:hAnsi="Times New Roman" w:cs="Times New Roman"/>
          <w:color w:val="000000"/>
          <w:sz w:val="24"/>
          <w:szCs w:val="24"/>
        </w:rPr>
        <w:t>protok</w:t>
      </w:r>
      <w:r w:rsidRPr="00A82ADA">
        <w:rPr>
          <w:rFonts w:ascii="Times New Roman" w:eastAsia="Times New Roman" w:hAnsi="Times New Roman" w:cs="Times New Roman"/>
          <w:color w:val="000000"/>
          <w:sz w:val="24"/>
          <w:szCs w:val="24"/>
        </w:rPr>
        <w:t xml:space="preserve">. Nr. 8, p. </w:t>
      </w:r>
      <w:r>
        <w:rPr>
          <w:rFonts w:ascii="Times New Roman" w:eastAsia="Times New Roman" w:hAnsi="Times New Roman" w:cs="Times New Roman"/>
          <w:color w:val="000000"/>
          <w:sz w:val="24"/>
          <w:szCs w:val="24"/>
        </w:rPr>
        <w:t>9</w:t>
      </w:r>
      <w:r w:rsidRPr="00A82ADA">
        <w:rPr>
          <w:rFonts w:ascii="Times New Roman" w:eastAsia="Times New Roman" w:hAnsi="Times New Roman" w:cs="Times New Roman"/>
          <w:color w:val="000000"/>
          <w:sz w:val="24"/>
          <w:szCs w:val="24"/>
        </w:rPr>
        <w:t xml:space="preserve">), atklāti balsojot: PAR - 11 (Elīna Stapulone, Aivars Tīdemanis, Aivars Kalnietis, Juris Sukaruks,  Arnis Melbārdis, Jānis Ročāns, Baiba Karlsberga, Normunds Kažoks, Māris Baltiņš, Elīna Krieviņa, Ināra Roce), PRET – nav, ATTURAS – nav, </w:t>
      </w:r>
      <w:r>
        <w:rPr>
          <w:rFonts w:ascii="Times New Roman" w:eastAsia="Times New Roman" w:hAnsi="Times New Roman" w:cs="Times New Roman"/>
          <w:color w:val="000000"/>
          <w:sz w:val="24"/>
          <w:szCs w:val="24"/>
        </w:rPr>
        <w:t xml:space="preserve">Priekuļu novada dome </w:t>
      </w:r>
      <w:r>
        <w:rPr>
          <w:rFonts w:ascii="Times New Roman" w:eastAsia="Times New Roman" w:hAnsi="Times New Roman" w:cs="Times New Roman"/>
          <w:b/>
          <w:color w:val="000000"/>
          <w:sz w:val="24"/>
          <w:szCs w:val="24"/>
        </w:rPr>
        <w:t>nolemj:</w:t>
      </w:r>
      <w:r>
        <w:rPr>
          <w:rFonts w:ascii="Times New Roman" w:eastAsia="Times New Roman" w:hAnsi="Times New Roman" w:cs="Times New Roman"/>
          <w:color w:val="000000"/>
          <w:sz w:val="24"/>
          <w:szCs w:val="24"/>
        </w:rPr>
        <w:t>  </w:t>
      </w:r>
    </w:p>
    <w:p w14:paraId="1AC64779" w14:textId="77777777" w:rsidR="00444C10" w:rsidRDefault="00A82ADA">
      <w:pPr>
        <w:numPr>
          <w:ilvl w:val="0"/>
          <w:numId w:val="2"/>
        </w:numP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Atbalstīt dzīvokļu īpašnieku kopības lēmumu par daudzdzīvokļu dzīvojamās mājas Parka ielā 2, Priekuļos, Priekuļu pagastā, Priekuļu novadā, ar kadastra numuru 42720070489 un tai funkcionāli piesaistītā zemes gabala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0.2691 ha platībā, pārvaldīšanas tiesības nodošanu dzīvokļu īpašnieku biedrībai “Parka iela 2, Priekuļi” vienotais reģistrācijas Nr.40008298347, juridiskā adrese: Parka 2-9, Priekuļu pagasts, Priekuļu novads, LV-4126;</w:t>
      </w:r>
    </w:p>
    <w:p w14:paraId="43B0ABE6" w14:textId="77777777" w:rsidR="00444C10" w:rsidRDefault="00A82ADA">
      <w:pPr>
        <w:numPr>
          <w:ilvl w:val="0"/>
          <w:numId w:val="2"/>
        </w:numP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Uzdot Juridiskai nodaļai sagatavot vienošanos par grozījumiem 2019. gada 2. janvāra Deleģēšanas līgumā Nr. 3.4-37/2019-91;</w:t>
      </w:r>
    </w:p>
    <w:p w14:paraId="6BBF6035" w14:textId="77777777" w:rsidR="00444C10" w:rsidRDefault="00A82ADA">
      <w:pPr>
        <w:numPr>
          <w:ilvl w:val="0"/>
          <w:numId w:val="2"/>
        </w:numP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Uzdot Juridiskai nodaļai sagatavot un noslēgt līgumu par komunālo pakalpojumu sniegšanu ar </w:t>
      </w:r>
      <w:r>
        <w:rPr>
          <w:rFonts w:ascii="Times New Roman" w:eastAsia="Times New Roman" w:hAnsi="Times New Roman" w:cs="Times New Roman"/>
          <w:sz w:val="24"/>
          <w:szCs w:val="24"/>
        </w:rPr>
        <w:t>biedrību “Parka iela 2, Priekuļi”</w:t>
      </w:r>
      <w:r>
        <w:rPr>
          <w:rFonts w:ascii="Times New Roman" w:eastAsia="Times New Roman" w:hAnsi="Times New Roman" w:cs="Times New Roman"/>
          <w:color w:val="000000"/>
          <w:sz w:val="24"/>
          <w:szCs w:val="24"/>
        </w:rPr>
        <w:t>;</w:t>
      </w:r>
    </w:p>
    <w:p w14:paraId="27DAC04D" w14:textId="77777777" w:rsidR="00444C10" w:rsidRDefault="00A82ADA">
      <w:pPr>
        <w:numPr>
          <w:ilvl w:val="0"/>
          <w:numId w:val="2"/>
        </w:numP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Atbildīgais par lēmuma izpildi Priekuļu novada pašvaldības izpilddirektors F.Puņeiko.</w:t>
      </w:r>
    </w:p>
    <w:p w14:paraId="0E1004F2" w14:textId="77777777" w:rsidR="00444C10" w:rsidRDefault="00444C10">
      <w:pPr>
        <w:spacing w:after="240" w:line="240" w:lineRule="auto"/>
        <w:rPr>
          <w:rFonts w:ascii="Times New Roman" w:eastAsia="Times New Roman" w:hAnsi="Times New Roman" w:cs="Times New Roman"/>
          <w:sz w:val="24"/>
          <w:szCs w:val="24"/>
        </w:rPr>
      </w:pPr>
    </w:p>
    <w:p w14:paraId="2894BD66" w14:textId="3AFEBAAF" w:rsidR="00A82ADA" w:rsidRPr="00A82ADA" w:rsidRDefault="00A82ADA" w:rsidP="00A82ADA">
      <w:pPr>
        <w:rPr>
          <w:rFonts w:ascii="Times New Roman" w:hAnsi="Times New Roman" w:cs="Times New Roman"/>
          <w:sz w:val="24"/>
          <w:szCs w:val="24"/>
        </w:rPr>
      </w:pPr>
      <w:r>
        <w:rPr>
          <w:rFonts w:ascii="Times New Roman" w:eastAsia="Times New Roman" w:hAnsi="Times New Roman" w:cs="Times New Roman"/>
          <w:sz w:val="24"/>
          <w:szCs w:val="24"/>
        </w:rPr>
        <w:br/>
      </w:r>
      <w:r w:rsidRPr="00A82ADA">
        <w:rPr>
          <w:rFonts w:ascii="Times New Roman" w:hAnsi="Times New Roman" w:cs="Times New Roman"/>
          <w:sz w:val="24"/>
          <w:szCs w:val="24"/>
        </w:rPr>
        <w:t>Domes priekšsēdētāja</w:t>
      </w:r>
      <w:r w:rsidRPr="00A82ADA">
        <w:rPr>
          <w:rFonts w:ascii="Times New Roman" w:hAnsi="Times New Roman" w:cs="Times New Roman"/>
          <w:sz w:val="24"/>
          <w:szCs w:val="24"/>
        </w:rPr>
        <w:tab/>
      </w:r>
      <w:r w:rsidRPr="00A82ADA">
        <w:rPr>
          <w:rFonts w:ascii="Times New Roman" w:hAnsi="Times New Roman" w:cs="Times New Roman"/>
          <w:sz w:val="24"/>
          <w:szCs w:val="24"/>
        </w:rPr>
        <w:tab/>
      </w:r>
      <w:r w:rsidR="00F74E38">
        <w:rPr>
          <w:rFonts w:ascii="Times New Roman" w:hAnsi="Times New Roman" w:cs="Times New Roman"/>
          <w:sz w:val="24"/>
          <w:szCs w:val="24"/>
        </w:rPr>
        <w:t>(paraksts)</w:t>
      </w:r>
      <w:r w:rsidRPr="00A82ADA">
        <w:rPr>
          <w:rFonts w:ascii="Times New Roman" w:hAnsi="Times New Roman" w:cs="Times New Roman"/>
          <w:sz w:val="24"/>
          <w:szCs w:val="24"/>
        </w:rPr>
        <w:tab/>
      </w:r>
      <w:r w:rsidRPr="00A82ADA">
        <w:rPr>
          <w:rFonts w:ascii="Times New Roman" w:hAnsi="Times New Roman" w:cs="Times New Roman"/>
          <w:sz w:val="24"/>
          <w:szCs w:val="24"/>
        </w:rPr>
        <w:tab/>
      </w:r>
      <w:r w:rsidRPr="00A82ADA">
        <w:rPr>
          <w:rFonts w:ascii="Times New Roman" w:hAnsi="Times New Roman" w:cs="Times New Roman"/>
          <w:sz w:val="24"/>
          <w:szCs w:val="24"/>
        </w:rPr>
        <w:tab/>
      </w:r>
      <w:r w:rsidRPr="00A82ADA">
        <w:rPr>
          <w:rFonts w:ascii="Times New Roman" w:hAnsi="Times New Roman" w:cs="Times New Roman"/>
          <w:sz w:val="24"/>
          <w:szCs w:val="24"/>
        </w:rPr>
        <w:tab/>
        <w:t>Elīna Stapulone</w:t>
      </w:r>
    </w:p>
    <w:p w14:paraId="67160126" w14:textId="6D32C6B9" w:rsidR="00444C10" w:rsidRDefault="00444C10" w:rsidP="00A82ADA">
      <w:pPr>
        <w:spacing w:after="240" w:line="240" w:lineRule="auto"/>
        <w:rPr>
          <w:rFonts w:ascii="Times New Roman" w:eastAsia="Times New Roman" w:hAnsi="Times New Roman" w:cs="Times New Roman"/>
          <w:color w:val="000000"/>
        </w:rPr>
      </w:pPr>
    </w:p>
    <w:sectPr w:rsidR="00444C10" w:rsidSect="00F74E38">
      <w:pgSz w:w="11906" w:h="16838"/>
      <w:pgMar w:top="709" w:right="851" w:bottom="1134" w:left="141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829BA"/>
    <w:multiLevelType w:val="multilevel"/>
    <w:tmpl w:val="1B4C85C2"/>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BF467E3"/>
    <w:multiLevelType w:val="multilevel"/>
    <w:tmpl w:val="54E8C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10"/>
    <w:rsid w:val="00354F7F"/>
    <w:rsid w:val="00444C10"/>
    <w:rsid w:val="0049527E"/>
    <w:rsid w:val="00A82ADA"/>
    <w:rsid w:val="00D75D33"/>
    <w:rsid w:val="00F74E38"/>
    <w:rsid w:val="00FE4C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91B4"/>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Bezatstarpm">
    <w:name w:val="No Spacing"/>
    <w:uiPriority w:val="1"/>
    <w:qFormat/>
    <w:rsid w:val="002F50E9"/>
    <w:pPr>
      <w:spacing w:after="0" w:line="240" w:lineRule="auto"/>
    </w:pPr>
    <w:rPr>
      <w:rFonts w:cs="Times New Roman"/>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ip/aGn+u5DJxTTJtVec/UVQdXg==">AMUW2mVHsZGX+qPbia49wHIA5IXdb/5w7FWx9mGFnm/OCTaG/p8P8pxdHrGLCz81XtgfDx9FGCTb9l7faySCH5KMSAvW5755p0tivUY5yCoj4YJcR+EXKNk=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2429</Words>
  <Characters>1386</Characters>
  <Application>Microsoft Office Word</Application>
  <DocSecurity>0</DocSecurity>
  <Lines>11</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10</cp:revision>
  <cp:lastPrinted>2020-09-03T08:34:00Z</cp:lastPrinted>
  <dcterms:created xsi:type="dcterms:W3CDTF">2020-09-02T15:33:00Z</dcterms:created>
  <dcterms:modified xsi:type="dcterms:W3CDTF">2020-09-07T12:37:00Z</dcterms:modified>
</cp:coreProperties>
</file>